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43A8" w14:textId="6ADF6398" w:rsidR="0058315F" w:rsidRPr="00C669C2" w:rsidRDefault="0058315F" w:rsidP="0058315F">
      <w:pPr>
        <w:pStyle w:val="NoSpacing"/>
        <w:jc w:val="center"/>
        <w:rPr>
          <w:rFonts w:ascii="Times New Roman" w:hAnsi="Times New Roman" w:cs="Times New Roman"/>
        </w:rPr>
      </w:pPr>
      <w:r>
        <w:rPr>
          <w:rFonts w:ascii="Times New Roman" w:hAnsi="Times New Roman" w:cs="Times New Roman"/>
          <w:b/>
          <w:bCs/>
        </w:rPr>
        <w:t>F</w:t>
      </w:r>
      <w:r w:rsidRPr="0058315F">
        <w:rPr>
          <w:rFonts w:ascii="Times New Roman" w:hAnsi="Times New Roman" w:cs="Times New Roman"/>
          <w:b/>
          <w:bCs/>
          <w:lang w:val="vi-VN"/>
        </w:rPr>
        <w:t>IELD OPERATOR</w:t>
      </w:r>
      <w:r w:rsidRPr="0058315F">
        <w:rPr>
          <w:rFonts w:ascii="Times New Roman" w:hAnsi="Times New Roman" w:cs="Times New Roman"/>
          <w:b/>
          <w:bCs/>
          <w:lang w:val="vi-VN"/>
        </w:rPr>
        <w:br/>
      </w:r>
      <w:r w:rsidRPr="0058315F">
        <w:rPr>
          <w:rFonts w:ascii="Times New Roman" w:hAnsi="Times New Roman" w:cs="Times New Roman"/>
          <w:lang w:val="vi-VN"/>
        </w:rPr>
        <w:br/>
      </w:r>
      <w:r w:rsidRPr="00EB2322">
        <w:rPr>
          <w:rFonts w:ascii="Times New Roman" w:hAnsi="Times New Roman" w:cs="Times New Roman"/>
          <w:highlight w:val="yellow"/>
          <w:lang w:val="vi-VN"/>
        </w:rPr>
        <w:t>Độ tuổi yêu cầu: Dưới 30 tuổi</w:t>
      </w:r>
      <w:r w:rsidR="00C669C2">
        <w:rPr>
          <w:rFonts w:ascii="Times New Roman" w:hAnsi="Times New Roman" w:cs="Times New Roman"/>
        </w:rPr>
        <w:t xml:space="preserve"> </w:t>
      </w:r>
      <w:r w:rsidR="00C669C2" w:rsidRPr="00C669C2">
        <w:rPr>
          <w:rFonts w:ascii="Times New Roman" w:hAnsi="Times New Roman" w:cs="Times New Roman"/>
          <w:b/>
          <w:bCs/>
          <w:color w:val="EE0000"/>
        </w:rPr>
        <w:t>(chỉ chấp nhận bằng Cao đẳng, không lấy Đại học)</w:t>
      </w:r>
    </w:p>
    <w:p w14:paraId="7CC97A31" w14:textId="77777777" w:rsidR="0058315F" w:rsidRPr="0058315F" w:rsidRDefault="00F95532" w:rsidP="0058315F">
      <w:pPr>
        <w:pStyle w:val="NoSpacing"/>
        <w:rPr>
          <w:rFonts w:ascii="Times New Roman" w:hAnsi="Times New Roman" w:cs="Times New Roman"/>
          <w:lang w:val="vi-VN"/>
        </w:rPr>
      </w:pPr>
      <w:r>
        <w:rPr>
          <w:rFonts w:ascii="Times New Roman" w:hAnsi="Times New Roman" w:cs="Times New Roman"/>
          <w:lang w:val="vi-VN"/>
        </w:rPr>
        <w:pict w14:anchorId="54444BB4">
          <v:rect id="_x0000_i1025" style="width:0;height:1.5pt" o:hralign="center" o:hrstd="t" o:hr="t" fillcolor="#a0a0a0" stroked="f"/>
        </w:pict>
      </w:r>
    </w:p>
    <w:p w14:paraId="586194CC" w14:textId="77777777" w:rsidR="0058315F" w:rsidRDefault="0058315F" w:rsidP="0058315F">
      <w:pPr>
        <w:pStyle w:val="NoSpacing"/>
        <w:rPr>
          <w:rFonts w:ascii="Times New Roman" w:hAnsi="Times New Roman" w:cs="Times New Roman"/>
          <w:b/>
          <w:bCs/>
        </w:rPr>
      </w:pPr>
      <w:r w:rsidRPr="0058315F">
        <w:rPr>
          <w:rFonts w:ascii="Times New Roman" w:hAnsi="Times New Roman" w:cs="Times New Roman"/>
          <w:b/>
          <w:bCs/>
          <w:lang w:val="vi-VN"/>
        </w:rPr>
        <w:t>Yêu cầu ứng viên:</w:t>
      </w:r>
    </w:p>
    <w:p w14:paraId="46338797" w14:textId="77777777" w:rsidR="0058315F" w:rsidRPr="0058315F" w:rsidRDefault="0058315F" w:rsidP="0058315F">
      <w:pPr>
        <w:pStyle w:val="NoSpacing"/>
        <w:rPr>
          <w:rFonts w:ascii="Times New Roman" w:hAnsi="Times New Roman" w:cs="Times New Roman"/>
          <w:b/>
          <w:bCs/>
        </w:rPr>
      </w:pPr>
    </w:p>
    <w:p w14:paraId="32963EA3"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Tốt nghiệp Cao đẳng chuyên ngành Instrument / Automation / Mechanical Engineering hoặc các ngành kỹ thuật liên quan. </w:t>
      </w:r>
    </w:p>
    <w:p w14:paraId="48EDB59A" w14:textId="4BB1CFA0" w:rsidR="0058315F" w:rsidRPr="00EB2322" w:rsidRDefault="0058315F" w:rsidP="0058315F">
      <w:pPr>
        <w:pStyle w:val="NoSpacing"/>
        <w:rPr>
          <w:rFonts w:ascii="Times New Roman" w:hAnsi="Times New Roman" w:cs="Times New Roman"/>
        </w:rPr>
      </w:pPr>
      <w:r w:rsidRPr="00EB2322">
        <w:rPr>
          <w:rFonts w:ascii="Times New Roman" w:hAnsi="Times New Roman" w:cs="Times New Roman"/>
          <w:highlight w:val="yellow"/>
          <w:lang w:val="vi-VN"/>
        </w:rPr>
        <w:t xml:space="preserve">Ưu tiên sinh viên mới ra trường tốt nghiệp đúng chuyên ngành. </w:t>
      </w:r>
      <w:r w:rsidR="00EB2322" w:rsidRPr="00EB2322">
        <w:rPr>
          <w:rFonts w:ascii="Times New Roman" w:hAnsi="Times New Roman" w:cs="Times New Roman"/>
          <w:highlight w:val="yellow"/>
        </w:rPr>
        <w:t xml:space="preserve"> Hoặc Có kinh nghiệm từ 1 năm</w:t>
      </w:r>
    </w:p>
    <w:p w14:paraId="625CAC3C"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Có kiến thức hoặc kinh nghiệm cơ bản về vận hành thiết bị trong ngành Dầu khí là một lợi thế. </w:t>
      </w:r>
    </w:p>
    <w:p w14:paraId="18486B17"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Có khả năng giao tiếp tiếng Anh cơ bản. </w:t>
      </w:r>
    </w:p>
    <w:p w14:paraId="2D411D69" w14:textId="77777777" w:rsidR="0058315F" w:rsidRPr="0058315F" w:rsidRDefault="00F95532" w:rsidP="0058315F">
      <w:pPr>
        <w:pStyle w:val="NoSpacing"/>
        <w:rPr>
          <w:rFonts w:ascii="Times New Roman" w:hAnsi="Times New Roman" w:cs="Times New Roman"/>
          <w:lang w:val="vi-VN"/>
        </w:rPr>
      </w:pPr>
      <w:r>
        <w:rPr>
          <w:rFonts w:ascii="Times New Roman" w:hAnsi="Times New Roman" w:cs="Times New Roman"/>
          <w:lang w:val="vi-VN"/>
        </w:rPr>
        <w:pict w14:anchorId="5B1908A3">
          <v:rect id="_x0000_i1026" style="width:0;height:1.5pt" o:hralign="center" o:hrstd="t" o:hr="t" fillcolor="#a0a0a0" stroked="f"/>
        </w:pict>
      </w:r>
    </w:p>
    <w:p w14:paraId="361206A2" w14:textId="77777777" w:rsidR="0058315F" w:rsidRDefault="0058315F" w:rsidP="0058315F">
      <w:pPr>
        <w:pStyle w:val="NoSpacing"/>
        <w:rPr>
          <w:rFonts w:ascii="Times New Roman" w:hAnsi="Times New Roman" w:cs="Times New Roman"/>
          <w:b/>
          <w:bCs/>
        </w:rPr>
      </w:pPr>
      <w:r w:rsidRPr="0058315F">
        <w:rPr>
          <w:rFonts w:ascii="Times New Roman" w:hAnsi="Times New Roman" w:cs="Times New Roman"/>
          <w:b/>
          <w:bCs/>
          <w:lang w:val="vi-VN"/>
        </w:rPr>
        <w:t>Mô tả công việc:</w:t>
      </w:r>
    </w:p>
    <w:p w14:paraId="1B97A2BD" w14:textId="77777777" w:rsidR="0058315F" w:rsidRPr="0058315F" w:rsidRDefault="0058315F" w:rsidP="0058315F">
      <w:pPr>
        <w:pStyle w:val="NoSpacing"/>
        <w:rPr>
          <w:rFonts w:ascii="Times New Roman" w:hAnsi="Times New Roman" w:cs="Times New Roman"/>
          <w:b/>
          <w:bCs/>
        </w:rPr>
      </w:pPr>
    </w:p>
    <w:p w14:paraId="6C95453F" w14:textId="77777777" w:rsidR="0058315F" w:rsidRDefault="0058315F" w:rsidP="0058315F">
      <w:pPr>
        <w:pStyle w:val="NoSpacing"/>
        <w:rPr>
          <w:rFonts w:ascii="Times New Roman" w:hAnsi="Times New Roman" w:cs="Times New Roman"/>
          <w:b/>
          <w:bCs/>
        </w:rPr>
      </w:pPr>
      <w:r w:rsidRPr="0058315F">
        <w:rPr>
          <w:rFonts w:ascii="Times New Roman" w:hAnsi="Times New Roman" w:cs="Times New Roman"/>
          <w:b/>
          <w:bCs/>
          <w:lang w:val="vi-VN"/>
        </w:rPr>
        <w:t>1. Vận hành và kiểm soát sản xuất theo kế hoạch hàng ngày</w:t>
      </w:r>
    </w:p>
    <w:p w14:paraId="0B1AE9AA" w14:textId="77777777" w:rsidR="0058315F" w:rsidRPr="0058315F" w:rsidRDefault="0058315F" w:rsidP="0058315F">
      <w:pPr>
        <w:pStyle w:val="NoSpacing"/>
        <w:rPr>
          <w:rFonts w:ascii="Times New Roman" w:hAnsi="Times New Roman" w:cs="Times New Roman"/>
          <w:b/>
          <w:bCs/>
        </w:rPr>
      </w:pPr>
    </w:p>
    <w:p w14:paraId="358E7E45"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Tiếp nhận kế hoạch sản xuất hàng ngày từ Supervisor. </w:t>
      </w:r>
    </w:p>
    <w:p w14:paraId="368EE4A0"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Tuân thủ đầy đủ các quy định, quy trình làm việc và SOP (Quy trình vận hành tiêu chuẩn). </w:t>
      </w:r>
    </w:p>
    <w:p w14:paraId="22E59383"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Kiểm tra, giám sát hệ thống sản xuất theo khu vực được phân công; ghi nhận tình trạng hoạt động của máy móc và thiết bị. </w:t>
      </w:r>
    </w:p>
    <w:p w14:paraId="5C58C3B5"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Thực hiện lấy mẫu định kỳ đối với nguyên liệu đầu vào, quá trình sản xuất nội bộ và thành phẩm theo kế hoạch lấy mẫu. </w:t>
      </w:r>
    </w:p>
    <w:p w14:paraId="5458DCA8"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Báo cáo thường xuyên tình hình sản xuất, bảo trì và các bất thường trong quá trình vận hành (nếu có) cho Supervisor. </w:t>
      </w:r>
    </w:p>
    <w:p w14:paraId="7015F411" w14:textId="77777777" w:rsidR="0058315F" w:rsidRDefault="0058315F" w:rsidP="0058315F">
      <w:pPr>
        <w:pStyle w:val="NoSpacing"/>
        <w:rPr>
          <w:rFonts w:ascii="Times New Roman" w:hAnsi="Times New Roman" w:cs="Times New Roman"/>
        </w:rPr>
      </w:pPr>
      <w:r w:rsidRPr="0058315F">
        <w:rPr>
          <w:rFonts w:ascii="Times New Roman" w:hAnsi="Times New Roman" w:cs="Times New Roman"/>
          <w:lang w:val="vi-VN"/>
        </w:rPr>
        <w:t xml:space="preserve">Quản lý và xử lý các sản phẩm không đạt yêu cầu theo hướng dẫn của Unit Supervisor và SOP hiện hành. </w:t>
      </w:r>
    </w:p>
    <w:p w14:paraId="12183ED5" w14:textId="77777777" w:rsidR="0058315F" w:rsidRPr="0058315F" w:rsidRDefault="0058315F" w:rsidP="0058315F">
      <w:pPr>
        <w:pStyle w:val="NoSpacing"/>
        <w:rPr>
          <w:rFonts w:ascii="Times New Roman" w:hAnsi="Times New Roman" w:cs="Times New Roman"/>
        </w:rPr>
      </w:pPr>
    </w:p>
    <w:p w14:paraId="1541249E" w14:textId="77777777" w:rsidR="0058315F" w:rsidRPr="0058315F" w:rsidRDefault="0058315F" w:rsidP="0058315F">
      <w:pPr>
        <w:pStyle w:val="NoSpacing"/>
        <w:rPr>
          <w:rFonts w:ascii="Times New Roman" w:hAnsi="Times New Roman" w:cs="Times New Roman"/>
          <w:b/>
          <w:bCs/>
          <w:lang w:val="vi-VN"/>
        </w:rPr>
      </w:pPr>
      <w:r w:rsidRPr="0058315F">
        <w:rPr>
          <w:rFonts w:ascii="Times New Roman" w:hAnsi="Times New Roman" w:cs="Times New Roman"/>
          <w:b/>
          <w:bCs/>
          <w:lang w:val="vi-VN"/>
        </w:rPr>
        <w:t>2. Kiểm soát và hỗ trợ công tác bảo trì thiết bị</w:t>
      </w:r>
    </w:p>
    <w:p w14:paraId="7F267F5C"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Thực hiện kiểm tra và theo dõi các công việc tự bảo trì theo kế hoạch nhằm đảm bảo máy móc, thiết bị luôn trong tình trạng hoạt động tốt và ổn định. </w:t>
      </w:r>
    </w:p>
    <w:p w14:paraId="02F0F4F2"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Đề xuất các công việc bảo trì cần thiết và thực hiện sau khi được Supervisor phê duyệt. </w:t>
      </w:r>
    </w:p>
    <w:p w14:paraId="70F19997" w14:textId="77777777" w:rsidR="0058315F" w:rsidRDefault="0058315F" w:rsidP="0058315F">
      <w:pPr>
        <w:pStyle w:val="NoSpacing"/>
        <w:rPr>
          <w:rFonts w:ascii="Times New Roman" w:hAnsi="Times New Roman" w:cs="Times New Roman"/>
        </w:rPr>
      </w:pPr>
      <w:r w:rsidRPr="0058315F">
        <w:rPr>
          <w:rFonts w:ascii="Times New Roman" w:hAnsi="Times New Roman" w:cs="Times New Roman"/>
          <w:lang w:val="vi-VN"/>
        </w:rPr>
        <w:t xml:space="preserve">Đảm bảo khu vực phụ trách luôn sạch sẽ, ngăn nắp và an toàn. </w:t>
      </w:r>
    </w:p>
    <w:p w14:paraId="75D6C08A" w14:textId="77777777" w:rsidR="0058315F" w:rsidRPr="0058315F" w:rsidRDefault="0058315F" w:rsidP="0058315F">
      <w:pPr>
        <w:pStyle w:val="NoSpacing"/>
        <w:rPr>
          <w:rFonts w:ascii="Times New Roman" w:hAnsi="Times New Roman" w:cs="Times New Roman"/>
        </w:rPr>
      </w:pPr>
    </w:p>
    <w:p w14:paraId="7F9E201A" w14:textId="77777777" w:rsidR="0058315F" w:rsidRPr="0058315F" w:rsidRDefault="0058315F" w:rsidP="0058315F">
      <w:pPr>
        <w:pStyle w:val="NoSpacing"/>
        <w:rPr>
          <w:rFonts w:ascii="Times New Roman" w:hAnsi="Times New Roman" w:cs="Times New Roman"/>
          <w:b/>
          <w:bCs/>
          <w:lang w:val="vi-VN"/>
        </w:rPr>
      </w:pPr>
      <w:r w:rsidRPr="0058315F">
        <w:rPr>
          <w:rFonts w:ascii="Times New Roman" w:hAnsi="Times New Roman" w:cs="Times New Roman"/>
          <w:b/>
          <w:bCs/>
          <w:lang w:val="vi-VN"/>
        </w:rPr>
        <w:t>3. Giám sát an toàn tại khu vực làm việc</w:t>
      </w:r>
    </w:p>
    <w:p w14:paraId="70428C17"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Theo dõi và phối hợp với các nhân sự từ bộ phận khác khi làm việc trong khu vực phụ trách. </w:t>
      </w:r>
    </w:p>
    <w:p w14:paraId="440537EE"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Kiểm tra tình trạng hệ thống sản xuất, thiết bị an toàn, quy trình an toàn và các biện pháp kiểm soát rủi ro trước khi bắt đầu công việc theo Work Permit. </w:t>
      </w:r>
    </w:p>
    <w:p w14:paraId="173F7CC1"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Kiểm tra định kỳ điều kiện làm việc theo yêu cầu trong giấy phép công việc. </w:t>
      </w:r>
    </w:p>
    <w:p w14:paraId="79A1C30A" w14:textId="77777777" w:rsidR="0058315F" w:rsidRDefault="0058315F" w:rsidP="0058315F">
      <w:pPr>
        <w:pStyle w:val="NoSpacing"/>
        <w:rPr>
          <w:rFonts w:ascii="Times New Roman" w:hAnsi="Times New Roman" w:cs="Times New Roman"/>
        </w:rPr>
      </w:pPr>
      <w:r w:rsidRPr="0058315F">
        <w:rPr>
          <w:rFonts w:ascii="Times New Roman" w:hAnsi="Times New Roman" w:cs="Times New Roman"/>
          <w:lang w:val="vi-VN"/>
        </w:rPr>
        <w:t xml:space="preserve">Kiểm tra khu vực và tình trạng thiết bị sau khi hoàn thành công việc; yêu cầu khắc phục nếu điều kiện chưa đạt yêu cầu theo quy định làm việc. </w:t>
      </w:r>
    </w:p>
    <w:p w14:paraId="45EE7D5A" w14:textId="77777777" w:rsidR="0058315F" w:rsidRPr="0058315F" w:rsidRDefault="0058315F" w:rsidP="0058315F">
      <w:pPr>
        <w:pStyle w:val="NoSpacing"/>
        <w:rPr>
          <w:rFonts w:ascii="Times New Roman" w:hAnsi="Times New Roman" w:cs="Times New Roman"/>
        </w:rPr>
      </w:pPr>
    </w:p>
    <w:p w14:paraId="4DC4490C" w14:textId="77777777" w:rsidR="0058315F" w:rsidRPr="0058315F" w:rsidRDefault="0058315F" w:rsidP="0058315F">
      <w:pPr>
        <w:pStyle w:val="NoSpacing"/>
        <w:rPr>
          <w:rFonts w:ascii="Times New Roman" w:hAnsi="Times New Roman" w:cs="Times New Roman"/>
          <w:b/>
          <w:bCs/>
          <w:lang w:val="vi-VN"/>
        </w:rPr>
      </w:pPr>
      <w:r w:rsidRPr="0058315F">
        <w:rPr>
          <w:rFonts w:ascii="Times New Roman" w:hAnsi="Times New Roman" w:cs="Times New Roman"/>
          <w:b/>
          <w:bCs/>
          <w:lang w:val="vi-VN"/>
        </w:rPr>
        <w:t>4. Tham gia các hoạt động của công ty</w:t>
      </w:r>
    </w:p>
    <w:p w14:paraId="7E333948" w14:textId="77777777" w:rsidR="0058315F" w:rsidRDefault="0058315F" w:rsidP="0058315F">
      <w:pPr>
        <w:pStyle w:val="NoSpacing"/>
        <w:rPr>
          <w:rFonts w:ascii="Times New Roman" w:hAnsi="Times New Roman" w:cs="Times New Roman"/>
        </w:rPr>
      </w:pPr>
      <w:r w:rsidRPr="0058315F">
        <w:rPr>
          <w:rFonts w:ascii="Times New Roman" w:hAnsi="Times New Roman" w:cs="Times New Roman"/>
          <w:lang w:val="vi-VN"/>
        </w:rPr>
        <w:t xml:space="preserve">Tham gia các hoạt động nội bộ theo chính sách và quy định của công ty. </w:t>
      </w:r>
    </w:p>
    <w:p w14:paraId="27E5FD47" w14:textId="77777777" w:rsidR="0058315F" w:rsidRDefault="0058315F" w:rsidP="0058315F">
      <w:pPr>
        <w:pStyle w:val="NoSpacing"/>
        <w:rPr>
          <w:rFonts w:ascii="Times New Roman" w:hAnsi="Times New Roman" w:cs="Times New Roman"/>
        </w:rPr>
      </w:pPr>
    </w:p>
    <w:p w14:paraId="4FF47968" w14:textId="77777777" w:rsidR="0058315F" w:rsidRPr="0058315F" w:rsidRDefault="0058315F" w:rsidP="0058315F">
      <w:pPr>
        <w:pStyle w:val="NoSpacing"/>
        <w:rPr>
          <w:rFonts w:ascii="Times New Roman" w:hAnsi="Times New Roman" w:cs="Times New Roman"/>
        </w:rPr>
      </w:pPr>
    </w:p>
    <w:p w14:paraId="1C6F8061" w14:textId="77777777" w:rsidR="0058315F" w:rsidRPr="0058315F" w:rsidRDefault="0058315F" w:rsidP="0058315F">
      <w:pPr>
        <w:pStyle w:val="NoSpacing"/>
        <w:rPr>
          <w:rFonts w:ascii="Times New Roman" w:hAnsi="Times New Roman" w:cs="Times New Roman"/>
        </w:rPr>
      </w:pPr>
    </w:p>
    <w:p w14:paraId="0E297CE4" w14:textId="77777777" w:rsidR="0058315F" w:rsidRPr="0058315F" w:rsidRDefault="0058315F" w:rsidP="0058315F">
      <w:pPr>
        <w:pStyle w:val="NoSpacing"/>
        <w:rPr>
          <w:rFonts w:ascii="Times New Roman" w:hAnsi="Times New Roman" w:cs="Times New Roman"/>
          <w:b/>
          <w:bCs/>
          <w:lang w:val="vi-VN"/>
        </w:rPr>
      </w:pPr>
      <w:r w:rsidRPr="0058315F">
        <w:rPr>
          <w:rFonts w:ascii="Times New Roman" w:hAnsi="Times New Roman" w:cs="Times New Roman"/>
          <w:b/>
          <w:bCs/>
          <w:lang w:val="vi-VN"/>
        </w:rPr>
        <w:lastRenderedPageBreak/>
        <w:t>5. Tuân thủ quy định về An toàn – Sức khỏe – Môi trường (HSE)</w:t>
      </w:r>
    </w:p>
    <w:p w14:paraId="68A8E282"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 xml:space="preserve">Thực hiện đầy đủ các quy định về An toàn, Sức khỏe và Môi trường theo chính sách công ty và quy định pháp luật. </w:t>
      </w:r>
    </w:p>
    <w:p w14:paraId="32069175" w14:textId="77777777" w:rsidR="0058315F" w:rsidRDefault="0058315F" w:rsidP="0058315F">
      <w:pPr>
        <w:pStyle w:val="NoSpacing"/>
        <w:rPr>
          <w:rFonts w:ascii="Times New Roman" w:hAnsi="Times New Roman" w:cs="Times New Roman"/>
        </w:rPr>
      </w:pPr>
      <w:r w:rsidRPr="0058315F">
        <w:rPr>
          <w:rFonts w:ascii="Times New Roman" w:hAnsi="Times New Roman" w:cs="Times New Roman"/>
          <w:lang w:val="vi-VN"/>
        </w:rPr>
        <w:t xml:space="preserve">Kiểm soát và sử dụng năng lượng hiệu quả theo chính sách của công ty. </w:t>
      </w:r>
    </w:p>
    <w:p w14:paraId="36580F29" w14:textId="77777777" w:rsidR="0058315F" w:rsidRPr="0058315F" w:rsidRDefault="0058315F" w:rsidP="0058315F">
      <w:pPr>
        <w:pStyle w:val="NoSpacing"/>
        <w:rPr>
          <w:rFonts w:ascii="Times New Roman" w:hAnsi="Times New Roman" w:cs="Times New Roman"/>
        </w:rPr>
      </w:pPr>
    </w:p>
    <w:p w14:paraId="4107157D" w14:textId="77777777" w:rsidR="0058315F" w:rsidRPr="0058315F" w:rsidRDefault="0058315F" w:rsidP="0058315F">
      <w:pPr>
        <w:pStyle w:val="NoSpacing"/>
        <w:rPr>
          <w:rFonts w:ascii="Times New Roman" w:hAnsi="Times New Roman" w:cs="Times New Roman"/>
          <w:b/>
          <w:bCs/>
          <w:lang w:val="vi-VN"/>
        </w:rPr>
      </w:pPr>
      <w:r w:rsidRPr="0058315F">
        <w:rPr>
          <w:rFonts w:ascii="Times New Roman" w:hAnsi="Times New Roman" w:cs="Times New Roman"/>
          <w:b/>
          <w:bCs/>
          <w:lang w:val="vi-VN"/>
        </w:rPr>
        <w:t>6. Thực hiện các công việc khác</w:t>
      </w:r>
    </w:p>
    <w:p w14:paraId="47D02A09" w14:textId="77777777" w:rsidR="0058315F" w:rsidRPr="0058315F" w:rsidRDefault="0058315F" w:rsidP="0058315F">
      <w:pPr>
        <w:pStyle w:val="NoSpacing"/>
        <w:rPr>
          <w:rFonts w:ascii="Times New Roman" w:hAnsi="Times New Roman" w:cs="Times New Roman"/>
          <w:lang w:val="vi-VN"/>
        </w:rPr>
      </w:pPr>
      <w:r w:rsidRPr="0058315F">
        <w:rPr>
          <w:rFonts w:ascii="Times New Roman" w:hAnsi="Times New Roman" w:cs="Times New Roman"/>
          <w:lang w:val="vi-VN"/>
        </w:rPr>
        <w:t>Thực hiện các nhiệm vụ khác liên quan đến công việc theo sự phân công của cấp trên.</w:t>
      </w:r>
    </w:p>
    <w:p w14:paraId="44900DF8" w14:textId="216F5B13" w:rsidR="00F106D2" w:rsidRPr="0058315F" w:rsidRDefault="00F106D2" w:rsidP="0058315F">
      <w:pPr>
        <w:pStyle w:val="NoSpacing"/>
        <w:rPr>
          <w:rFonts w:ascii="Times New Roman" w:hAnsi="Times New Roman" w:cs="Times New Roman"/>
        </w:rPr>
      </w:pPr>
    </w:p>
    <w:sectPr w:rsidR="00F106D2" w:rsidRPr="0058315F" w:rsidSect="0058315F">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F8C5" w14:textId="77777777" w:rsidR="00F95532" w:rsidRDefault="00F95532" w:rsidP="00133898">
      <w:pPr>
        <w:spacing w:after="0" w:line="240" w:lineRule="auto"/>
      </w:pPr>
      <w:r>
        <w:separator/>
      </w:r>
    </w:p>
  </w:endnote>
  <w:endnote w:type="continuationSeparator" w:id="0">
    <w:p w14:paraId="15C2879D" w14:textId="77777777" w:rsidR="00F95532" w:rsidRDefault="00F95532" w:rsidP="0013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64EF" w14:textId="77777777" w:rsidR="00F95532" w:rsidRDefault="00F95532" w:rsidP="00133898">
      <w:pPr>
        <w:spacing w:after="0" w:line="240" w:lineRule="auto"/>
      </w:pPr>
      <w:r>
        <w:separator/>
      </w:r>
    </w:p>
  </w:footnote>
  <w:footnote w:type="continuationSeparator" w:id="0">
    <w:p w14:paraId="7F502EF8" w14:textId="77777777" w:rsidR="00F95532" w:rsidRDefault="00F95532" w:rsidP="0013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2C04" w14:textId="2023D345" w:rsidR="00133898" w:rsidRDefault="00133898">
    <w:pPr>
      <w:pStyle w:val="Header"/>
    </w:pPr>
    <w:r>
      <w:rPr>
        <w:noProof/>
      </w:rPr>
      <w:drawing>
        <wp:inline distT="0" distB="0" distL="0" distR="0" wp14:anchorId="196CB1D8" wp14:editId="042E56BC">
          <wp:extent cx="637953" cy="637953"/>
          <wp:effectExtent l="0" t="0" r="0" b="0"/>
          <wp:docPr id="124292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29467" name="Picture 1242929467"/>
                  <pic:cNvPicPr/>
                </pic:nvPicPr>
                <pic:blipFill>
                  <a:blip r:embed="rId1">
                    <a:extLst>
                      <a:ext uri="{28A0092B-C50C-407E-A947-70E740481C1C}">
                        <a14:useLocalDpi xmlns:a14="http://schemas.microsoft.com/office/drawing/2010/main" val="0"/>
                      </a:ext>
                    </a:extLst>
                  </a:blip>
                  <a:stretch>
                    <a:fillRect/>
                  </a:stretch>
                </pic:blipFill>
                <pic:spPr>
                  <a:xfrm>
                    <a:off x="0" y="0"/>
                    <a:ext cx="655522" cy="6555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79"/>
    <w:multiLevelType w:val="multilevel"/>
    <w:tmpl w:val="816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95CCD"/>
    <w:multiLevelType w:val="multilevel"/>
    <w:tmpl w:val="DDD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02668"/>
    <w:multiLevelType w:val="multilevel"/>
    <w:tmpl w:val="558A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97EF9"/>
    <w:multiLevelType w:val="multilevel"/>
    <w:tmpl w:val="F80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27702"/>
    <w:multiLevelType w:val="multilevel"/>
    <w:tmpl w:val="91D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14F51"/>
    <w:multiLevelType w:val="multilevel"/>
    <w:tmpl w:val="46C69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CF6701"/>
    <w:multiLevelType w:val="multilevel"/>
    <w:tmpl w:val="E18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C377B"/>
    <w:multiLevelType w:val="multilevel"/>
    <w:tmpl w:val="62F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B7AEF"/>
    <w:multiLevelType w:val="multilevel"/>
    <w:tmpl w:val="0F6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A64B9"/>
    <w:multiLevelType w:val="multilevel"/>
    <w:tmpl w:val="BFA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407C6B"/>
    <w:multiLevelType w:val="multilevel"/>
    <w:tmpl w:val="D06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4961">
    <w:abstractNumId w:val="4"/>
  </w:num>
  <w:num w:numId="2" w16cid:durableId="383221215">
    <w:abstractNumId w:val="6"/>
  </w:num>
  <w:num w:numId="3" w16cid:durableId="683751212">
    <w:abstractNumId w:val="1"/>
  </w:num>
  <w:num w:numId="4" w16cid:durableId="826868813">
    <w:abstractNumId w:val="5"/>
  </w:num>
  <w:num w:numId="5" w16cid:durableId="255287885">
    <w:abstractNumId w:val="0"/>
  </w:num>
  <w:num w:numId="6" w16cid:durableId="1850948070">
    <w:abstractNumId w:val="7"/>
  </w:num>
  <w:num w:numId="7" w16cid:durableId="1615021839">
    <w:abstractNumId w:val="9"/>
  </w:num>
  <w:num w:numId="8" w16cid:durableId="844637307">
    <w:abstractNumId w:val="2"/>
  </w:num>
  <w:num w:numId="9" w16cid:durableId="1374111107">
    <w:abstractNumId w:val="3"/>
  </w:num>
  <w:num w:numId="10" w16cid:durableId="1431972168">
    <w:abstractNumId w:val="8"/>
  </w:num>
  <w:num w:numId="11" w16cid:durableId="2080714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98"/>
    <w:rsid w:val="00130CDB"/>
    <w:rsid w:val="00133898"/>
    <w:rsid w:val="002D269C"/>
    <w:rsid w:val="00377C8F"/>
    <w:rsid w:val="0058315F"/>
    <w:rsid w:val="005D0242"/>
    <w:rsid w:val="0062317C"/>
    <w:rsid w:val="00753B86"/>
    <w:rsid w:val="00851A91"/>
    <w:rsid w:val="00874BEF"/>
    <w:rsid w:val="00A7570E"/>
    <w:rsid w:val="00C317B0"/>
    <w:rsid w:val="00C669C2"/>
    <w:rsid w:val="00CD10B0"/>
    <w:rsid w:val="00D1086B"/>
    <w:rsid w:val="00D76B42"/>
    <w:rsid w:val="00D91820"/>
    <w:rsid w:val="00DE257A"/>
    <w:rsid w:val="00EB2322"/>
    <w:rsid w:val="00F106D2"/>
    <w:rsid w:val="00F9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F94D"/>
  <w15:chartTrackingRefBased/>
  <w15:docId w15:val="{9C1EA5D9-0683-4505-85A4-9ECD211B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898"/>
    <w:rPr>
      <w:rFonts w:eastAsiaTheme="majorEastAsia" w:cstheme="majorBidi"/>
      <w:color w:val="272727" w:themeColor="text1" w:themeTint="D8"/>
    </w:rPr>
  </w:style>
  <w:style w:type="paragraph" w:styleId="Title">
    <w:name w:val="Title"/>
    <w:basedOn w:val="Normal"/>
    <w:next w:val="Normal"/>
    <w:link w:val="TitleChar"/>
    <w:uiPriority w:val="10"/>
    <w:qFormat/>
    <w:rsid w:val="00133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898"/>
    <w:pPr>
      <w:spacing w:before="160"/>
      <w:jc w:val="center"/>
    </w:pPr>
    <w:rPr>
      <w:i/>
      <w:iCs/>
      <w:color w:val="404040" w:themeColor="text1" w:themeTint="BF"/>
    </w:rPr>
  </w:style>
  <w:style w:type="character" w:customStyle="1" w:styleId="QuoteChar">
    <w:name w:val="Quote Char"/>
    <w:basedOn w:val="DefaultParagraphFont"/>
    <w:link w:val="Quote"/>
    <w:uiPriority w:val="29"/>
    <w:rsid w:val="00133898"/>
    <w:rPr>
      <w:i/>
      <w:iCs/>
      <w:color w:val="404040" w:themeColor="text1" w:themeTint="BF"/>
    </w:rPr>
  </w:style>
  <w:style w:type="paragraph" w:styleId="ListParagraph">
    <w:name w:val="List Paragraph"/>
    <w:basedOn w:val="Normal"/>
    <w:uiPriority w:val="34"/>
    <w:qFormat/>
    <w:rsid w:val="00133898"/>
    <w:pPr>
      <w:ind w:left="720"/>
      <w:contextualSpacing/>
    </w:pPr>
  </w:style>
  <w:style w:type="character" w:styleId="IntenseEmphasis">
    <w:name w:val="Intense Emphasis"/>
    <w:basedOn w:val="DefaultParagraphFont"/>
    <w:uiPriority w:val="21"/>
    <w:qFormat/>
    <w:rsid w:val="00133898"/>
    <w:rPr>
      <w:i/>
      <w:iCs/>
      <w:color w:val="2F5496" w:themeColor="accent1" w:themeShade="BF"/>
    </w:rPr>
  </w:style>
  <w:style w:type="paragraph" w:styleId="IntenseQuote">
    <w:name w:val="Intense Quote"/>
    <w:basedOn w:val="Normal"/>
    <w:next w:val="Normal"/>
    <w:link w:val="IntenseQuoteChar"/>
    <w:uiPriority w:val="30"/>
    <w:qFormat/>
    <w:rsid w:val="00133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898"/>
    <w:rPr>
      <w:i/>
      <w:iCs/>
      <w:color w:val="2F5496" w:themeColor="accent1" w:themeShade="BF"/>
    </w:rPr>
  </w:style>
  <w:style w:type="character" w:styleId="IntenseReference">
    <w:name w:val="Intense Reference"/>
    <w:basedOn w:val="DefaultParagraphFont"/>
    <w:uiPriority w:val="32"/>
    <w:qFormat/>
    <w:rsid w:val="00133898"/>
    <w:rPr>
      <w:b/>
      <w:bCs/>
      <w:smallCaps/>
      <w:color w:val="2F5496" w:themeColor="accent1" w:themeShade="BF"/>
      <w:spacing w:val="5"/>
    </w:rPr>
  </w:style>
  <w:style w:type="paragraph" w:styleId="Header">
    <w:name w:val="header"/>
    <w:basedOn w:val="Normal"/>
    <w:link w:val="HeaderChar"/>
    <w:uiPriority w:val="99"/>
    <w:unhideWhenUsed/>
    <w:rsid w:val="0013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898"/>
  </w:style>
  <w:style w:type="paragraph" w:styleId="Footer">
    <w:name w:val="footer"/>
    <w:basedOn w:val="Normal"/>
    <w:link w:val="FooterChar"/>
    <w:uiPriority w:val="99"/>
    <w:unhideWhenUsed/>
    <w:rsid w:val="0013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898"/>
  </w:style>
  <w:style w:type="paragraph" w:styleId="NoSpacing">
    <w:name w:val="No Spacing"/>
    <w:uiPriority w:val="1"/>
    <w:qFormat/>
    <w:rsid w:val="00583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 Trinh Thi (PVDT\HRM)</dc:creator>
  <cp:keywords/>
  <dc:description/>
  <cp:lastModifiedBy>Vi, Nguy Thi Cam</cp:lastModifiedBy>
  <cp:revision>7</cp:revision>
  <dcterms:created xsi:type="dcterms:W3CDTF">2025-10-16T11:40:00Z</dcterms:created>
  <dcterms:modified xsi:type="dcterms:W3CDTF">2026-05-07T11:11:00Z</dcterms:modified>
</cp:coreProperties>
</file>