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7C67" w14:textId="77777777" w:rsidR="00000012" w:rsidRPr="00B4350C" w:rsidRDefault="00000012" w:rsidP="00A36760">
      <w:pPr>
        <w:spacing w:before="120" w:after="120" w:line="240" w:lineRule="auto"/>
        <w:jc w:val="both"/>
        <w:rPr>
          <w:rFonts w:ascii="Times New Roman" w:eastAsia="Times New Roman" w:hAnsi="Times New Roman" w:cs="Times New Roman"/>
          <w:sz w:val="26"/>
          <w:szCs w:val="26"/>
        </w:rPr>
      </w:pPr>
    </w:p>
    <w:p w14:paraId="29E471A8" w14:textId="74D42668" w:rsidR="00000012" w:rsidRPr="00B4350C" w:rsidRDefault="00000012" w:rsidP="00A36760">
      <w:pPr>
        <w:spacing w:before="120" w:after="120" w:line="240" w:lineRule="auto"/>
        <w:jc w:val="both"/>
        <w:outlineLvl w:val="1"/>
        <w:rPr>
          <w:rFonts w:ascii="Times New Roman" w:eastAsia="Times New Roman" w:hAnsi="Times New Roman" w:cs="Times New Roman"/>
          <w:b/>
          <w:bCs/>
          <w:sz w:val="26"/>
          <w:szCs w:val="26"/>
        </w:rPr>
      </w:pPr>
      <w:r w:rsidRPr="00B4350C">
        <w:rPr>
          <w:rFonts w:ascii="Times New Roman" w:eastAsia="Times New Roman" w:hAnsi="Times New Roman" w:cs="Times New Roman"/>
          <w:b/>
          <w:bCs/>
          <w:sz w:val="26"/>
          <w:szCs w:val="26"/>
        </w:rPr>
        <w:t xml:space="preserve">JD: </w:t>
      </w:r>
      <w:r w:rsidR="00A104EB" w:rsidRPr="00B4350C">
        <w:rPr>
          <w:rFonts w:ascii="Times New Roman" w:eastAsia="Times New Roman" w:hAnsi="Times New Roman" w:cs="Times New Roman"/>
          <w:b/>
          <w:bCs/>
          <w:sz w:val="26"/>
          <w:szCs w:val="26"/>
          <w:lang w:bidi="vi-VN"/>
        </w:rPr>
        <w:t>QC Line</w:t>
      </w:r>
    </w:p>
    <w:p w14:paraId="3BE905A2" w14:textId="77777777" w:rsidR="009646DC" w:rsidRPr="00B4350C" w:rsidRDefault="009646DC" w:rsidP="00A36760">
      <w:pPr>
        <w:spacing w:before="120" w:after="120" w:line="240" w:lineRule="auto"/>
        <w:jc w:val="both"/>
        <w:outlineLvl w:val="1"/>
        <w:rPr>
          <w:rFonts w:ascii="Times New Roman" w:eastAsia="Times New Roman" w:hAnsi="Times New Roman" w:cs="Times New Roman"/>
          <w:b/>
          <w:bCs/>
          <w:sz w:val="26"/>
          <w:szCs w:val="26"/>
        </w:rPr>
      </w:pPr>
    </w:p>
    <w:p w14:paraId="7589FC41" w14:textId="77777777" w:rsidR="00000012" w:rsidRPr="00B4350C" w:rsidRDefault="00000012" w:rsidP="00A36760">
      <w:pPr>
        <w:pStyle w:val="ListParagraph"/>
        <w:numPr>
          <w:ilvl w:val="0"/>
          <w:numId w:val="8"/>
        </w:numPr>
        <w:spacing w:before="120" w:after="120" w:line="240" w:lineRule="auto"/>
        <w:contextualSpacing w:val="0"/>
        <w:jc w:val="both"/>
        <w:outlineLvl w:val="2"/>
        <w:rPr>
          <w:rFonts w:ascii="Times New Roman" w:eastAsia="Times New Roman" w:hAnsi="Times New Roman" w:cs="Times New Roman"/>
          <w:b/>
          <w:bCs/>
          <w:sz w:val="26"/>
          <w:szCs w:val="26"/>
        </w:rPr>
      </w:pPr>
      <w:r w:rsidRPr="00B4350C">
        <w:rPr>
          <w:rFonts w:ascii="Times New Roman" w:eastAsia="Times New Roman" w:hAnsi="Times New Roman" w:cs="Times New Roman"/>
          <w:b/>
          <w:bCs/>
          <w:sz w:val="26"/>
          <w:szCs w:val="26"/>
        </w:rPr>
        <w:t>Mô tả công việc</w:t>
      </w:r>
    </w:p>
    <w:p w14:paraId="018224BF" w14:textId="77D490D3"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Biên soạn các quy trình chất lượng liên quan đến kiểm soát kích thước của dự án thuộc phạm vi trách nhiệm của Phòng QAQC.</w:t>
      </w:r>
    </w:p>
    <w:p w14:paraId="61B3FB7A" w14:textId="58522795" w:rsidR="00BF068C" w:rsidRPr="00B4350C" w:rsidRDefault="00BF068C" w:rsidP="00EC47D3">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 xml:space="preserve">Kiểm tra, giám sát chế tạo – gia công quá trình tạo sản phẩm: </w:t>
      </w:r>
      <w:r w:rsidR="00EC47D3" w:rsidRPr="00B4350C">
        <w:rPr>
          <w:rFonts w:ascii="Times New Roman" w:hAnsi="Times New Roman" w:cs="Times New Roman"/>
          <w:bCs/>
          <w:sz w:val="26"/>
          <w:szCs w:val="26"/>
        </w:rPr>
        <w:t>K</w:t>
      </w:r>
      <w:r w:rsidRPr="00B4350C">
        <w:rPr>
          <w:rFonts w:ascii="Times New Roman" w:hAnsi="Times New Roman" w:cs="Times New Roman"/>
          <w:bCs/>
          <w:sz w:val="26"/>
          <w:szCs w:val="26"/>
        </w:rPr>
        <w:t>ích thước trước khi hàn, sau khi hàn và trước khi nghiệm thu hoàn thành công đoạn cuối cùng bàn giao khách hàng nhằm đảm bảo sản phẩm phù hợp với yêu cầu của dự án/ khách hàng.</w:t>
      </w:r>
    </w:p>
    <w:p w14:paraId="50C35DE5"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Quản lý hồ sơ, tài liệu của dự án.</w:t>
      </w:r>
    </w:p>
    <w:p w14:paraId="0773DC7B"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Thực hiện các công việc khác do Phụ trách phòng phân công.</w:t>
      </w:r>
    </w:p>
    <w:p w14:paraId="1DE2F4C6"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Tuân thủ nghiêm chỉnh hệ thống an toàn, chất lượng và môi trường cũng như các qui trình khác có liên quan của Công ty cũng như của Tổng Công ty</w:t>
      </w:r>
    </w:p>
    <w:p w14:paraId="563846B6"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Luôn luôn xem việc an toàn là trên hết trong tất cả các trường hợp.</w:t>
      </w:r>
    </w:p>
    <w:p w14:paraId="6824402E"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Nhiệt tình tham gia vào hệ thống quan sát an toàn của Công ty</w:t>
      </w:r>
    </w:p>
    <w:p w14:paraId="282C8DE7" w14:textId="77777777" w:rsidR="00BF068C" w:rsidRPr="00B4350C" w:rsidRDefault="00BF068C" w:rsidP="00BF068C">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sz w:val="26"/>
          <w:szCs w:val="26"/>
        </w:rPr>
      </w:pPr>
      <w:r w:rsidRPr="00B4350C">
        <w:rPr>
          <w:rFonts w:ascii="Times New Roman" w:hAnsi="Times New Roman" w:cs="Times New Roman"/>
          <w:bCs/>
          <w:sz w:val="26"/>
          <w:szCs w:val="26"/>
        </w:rPr>
        <w:t>Phối hợp với các bộ phận khác triển khai thực hiện nhiệm vụ chung của Công ty (nếu có).</w:t>
      </w:r>
    </w:p>
    <w:p w14:paraId="16819B9F" w14:textId="30E99AB4" w:rsidR="00000012" w:rsidRPr="00B4350C" w:rsidRDefault="00000012" w:rsidP="00BF068C">
      <w:pPr>
        <w:pStyle w:val="ListParagraph"/>
        <w:numPr>
          <w:ilvl w:val="0"/>
          <w:numId w:val="8"/>
        </w:numPr>
        <w:spacing w:before="120" w:after="120" w:line="240" w:lineRule="auto"/>
        <w:contextualSpacing w:val="0"/>
        <w:jc w:val="both"/>
        <w:outlineLvl w:val="2"/>
        <w:rPr>
          <w:rFonts w:ascii="Times New Roman" w:eastAsia="Times New Roman" w:hAnsi="Times New Roman" w:cs="Times New Roman"/>
          <w:b/>
          <w:bCs/>
          <w:sz w:val="26"/>
          <w:szCs w:val="26"/>
        </w:rPr>
      </w:pPr>
      <w:r w:rsidRPr="00B4350C">
        <w:rPr>
          <w:rFonts w:ascii="Times New Roman" w:eastAsia="Times New Roman" w:hAnsi="Times New Roman" w:cs="Times New Roman"/>
          <w:b/>
          <w:bCs/>
          <w:sz w:val="26"/>
          <w:szCs w:val="26"/>
        </w:rPr>
        <w:t>Yêu cầu công việc</w:t>
      </w:r>
    </w:p>
    <w:p w14:paraId="3F0F38E1" w14:textId="28DFA676" w:rsidR="00843A8E" w:rsidRPr="00B4350C" w:rsidRDefault="005E15CE"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 xml:space="preserve">Tốt nghiệp Đại học chuyên ngành </w:t>
      </w:r>
      <w:r w:rsidR="00B53C40" w:rsidRPr="00B4350C">
        <w:rPr>
          <w:rFonts w:ascii="Times New Roman" w:hAnsi="Times New Roman" w:cs="Times New Roman"/>
          <w:bCs/>
          <w:sz w:val="26"/>
          <w:szCs w:val="26"/>
        </w:rPr>
        <w:t xml:space="preserve">về </w:t>
      </w:r>
      <w:r w:rsidR="00843A8E" w:rsidRPr="00B4350C">
        <w:rPr>
          <w:rFonts w:ascii="Times New Roman" w:hAnsi="Times New Roman" w:cs="Times New Roman"/>
          <w:bCs/>
          <w:sz w:val="26"/>
          <w:szCs w:val="26"/>
        </w:rPr>
        <w:t>kỹ thuật</w:t>
      </w:r>
      <w:r w:rsidR="0028740F">
        <w:rPr>
          <w:rFonts w:ascii="Times New Roman" w:hAnsi="Times New Roman" w:cs="Times New Roman"/>
          <w:bCs/>
          <w:sz w:val="26"/>
          <w:szCs w:val="26"/>
        </w:rPr>
        <w:t>, quản lý chất lượng</w:t>
      </w:r>
      <w:r w:rsidR="00843A8E" w:rsidRPr="00B4350C">
        <w:rPr>
          <w:rFonts w:ascii="Times New Roman" w:hAnsi="Times New Roman" w:cs="Times New Roman"/>
          <w:bCs/>
          <w:sz w:val="26"/>
          <w:szCs w:val="26"/>
        </w:rPr>
        <w:t xml:space="preserve"> hoặc các chuyên ngành liên quan. </w:t>
      </w:r>
    </w:p>
    <w:p w14:paraId="053BF377" w14:textId="14CE6118" w:rsidR="00000012" w:rsidRPr="00B4350C" w:rsidRDefault="00843A8E"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Đ</w:t>
      </w:r>
      <w:r w:rsidR="00B53C40" w:rsidRPr="00B4350C">
        <w:rPr>
          <w:rFonts w:ascii="Times New Roman" w:hAnsi="Times New Roman" w:cs="Times New Roman"/>
          <w:bCs/>
          <w:sz w:val="26"/>
          <w:szCs w:val="26"/>
        </w:rPr>
        <w:t xml:space="preserve">ào tạo </w:t>
      </w:r>
      <w:r w:rsidR="009745B0" w:rsidRPr="00B4350C">
        <w:rPr>
          <w:rFonts w:ascii="Times New Roman" w:hAnsi="Times New Roman" w:cs="Times New Roman"/>
          <w:bCs/>
          <w:sz w:val="26"/>
          <w:szCs w:val="26"/>
        </w:rPr>
        <w:t xml:space="preserve">về </w:t>
      </w:r>
      <w:r w:rsidR="00B53C40" w:rsidRPr="00B4350C">
        <w:rPr>
          <w:rFonts w:ascii="Times New Roman" w:hAnsi="Times New Roman" w:cs="Times New Roman"/>
          <w:bCs/>
          <w:sz w:val="26"/>
          <w:szCs w:val="26"/>
        </w:rPr>
        <w:t>an toàn lao động</w:t>
      </w:r>
      <w:r w:rsidRPr="00B4350C">
        <w:rPr>
          <w:rFonts w:ascii="Times New Roman" w:hAnsi="Times New Roman" w:cs="Times New Roman"/>
          <w:bCs/>
          <w:sz w:val="26"/>
          <w:szCs w:val="26"/>
        </w:rPr>
        <w:t xml:space="preserve">. </w:t>
      </w:r>
    </w:p>
    <w:p w14:paraId="1CBCBAB9"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Giám sát chất lượng các dự án chế tạo kết cấu, đường ống, bể chứa, cụm thiết bị cho ngành dầu khí tối thiểu 3 năm.</w:t>
      </w:r>
    </w:p>
    <w:p w14:paraId="2455B1A3"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Lập kế hoạch kiểm tra chất lượng chế tạo về kích thước tại các xưởng sản xuất dựa theo tiêu chuẩn và yêu cầu kỹ thuật từ khách hàng.</w:t>
      </w:r>
    </w:p>
    <w:p w14:paraId="5621FC69"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Kinh nghiệm về việc kiểm soát chất lượng theo các tiêu chuẩn như ASME, ASTM, EN, API …</w:t>
      </w:r>
    </w:p>
    <w:p w14:paraId="6DE6784B"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Kinh nghiệm về kiểm tra chất lượng về kích thước, hàn, thử tải trọng của cụm kết cấu, thiết bị trong  các dự án ngành dầu khí</w:t>
      </w:r>
    </w:p>
    <w:p w14:paraId="04BFEBF1"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Kinh nghiệm về quản lý hồ sơ chất lượng dự án EPCC</w:t>
      </w:r>
    </w:p>
    <w:p w14:paraId="7B1DECCA" w14:textId="77777777" w:rsidR="009745B0" w:rsidRPr="00B4350C" w:rsidRDefault="009745B0" w:rsidP="009745B0">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Kinh nghiệm về giám sát chất lượng chế tạo các pipe spool, hydrostatic test, …</w:t>
      </w:r>
    </w:p>
    <w:p w14:paraId="76BDF38F" w14:textId="77777777" w:rsidR="006A6DE7" w:rsidRPr="00B4350C" w:rsidRDefault="006A6DE7" w:rsidP="006A6DE7">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Kỹ năng làm việc nhóm và phối hợp công việc</w:t>
      </w:r>
    </w:p>
    <w:p w14:paraId="7035A843" w14:textId="77777777" w:rsidR="006A6DE7" w:rsidRPr="00B4350C" w:rsidRDefault="006A6DE7" w:rsidP="006A6DE7">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Khả năng học hỏi nhanh, tiếp thu hướng dẫn tốt</w:t>
      </w:r>
    </w:p>
    <w:p w14:paraId="55850128" w14:textId="77777777" w:rsidR="006A6DE7" w:rsidRPr="00B4350C" w:rsidRDefault="006A6DE7" w:rsidP="006A6DE7">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Kỹ năng quản lý hồ sơ và theo dõi tiến độ</w:t>
      </w:r>
    </w:p>
    <w:p w14:paraId="6A8A4E3F" w14:textId="77777777" w:rsidR="006A6DE7" w:rsidRPr="00B4350C" w:rsidRDefault="006A6DE7" w:rsidP="006A6DE7">
      <w:pPr>
        <w:numPr>
          <w:ilvl w:val="0"/>
          <w:numId w:val="11"/>
        </w:numPr>
        <w:overflowPunct w:val="0"/>
        <w:autoSpaceDE w:val="0"/>
        <w:autoSpaceDN w:val="0"/>
        <w:adjustRightInd w:val="0"/>
        <w:spacing w:before="60" w:after="60" w:line="240" w:lineRule="auto"/>
        <w:jc w:val="both"/>
        <w:textAlignment w:val="baseline"/>
        <w:rPr>
          <w:rFonts w:ascii="Times New Roman" w:hAnsi="Times New Roman" w:cs="Times New Roman"/>
          <w:bCs/>
          <w:sz w:val="26"/>
          <w:szCs w:val="26"/>
        </w:rPr>
      </w:pPr>
      <w:r w:rsidRPr="00B4350C">
        <w:rPr>
          <w:rFonts w:ascii="Times New Roman" w:hAnsi="Times New Roman" w:cs="Times New Roman"/>
          <w:bCs/>
          <w:sz w:val="26"/>
          <w:szCs w:val="26"/>
        </w:rPr>
        <w:t>Khả năng giao tiếp tiếng Anh, đọc hiểu các tài liệu bằng tiếng Anh</w:t>
      </w:r>
    </w:p>
    <w:p w14:paraId="753D6C40" w14:textId="56E8A43F" w:rsidR="002361B8" w:rsidRPr="00B4350C" w:rsidRDefault="006A6DE7" w:rsidP="006A6DE7">
      <w:pPr>
        <w:numPr>
          <w:ilvl w:val="0"/>
          <w:numId w:val="11"/>
        </w:numPr>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6"/>
          <w:szCs w:val="26"/>
        </w:rPr>
      </w:pPr>
      <w:r w:rsidRPr="00B4350C">
        <w:rPr>
          <w:rFonts w:ascii="Times New Roman" w:hAnsi="Times New Roman" w:cs="Times New Roman"/>
          <w:bCs/>
          <w:sz w:val="26"/>
          <w:szCs w:val="26"/>
        </w:rPr>
        <w:t>Sử dụng thành thạo MS Office</w:t>
      </w:r>
      <w:r w:rsidR="001151A1" w:rsidRPr="00B4350C">
        <w:rPr>
          <w:rFonts w:ascii="Times New Roman" w:eastAsia="Times New Roman" w:hAnsi="Times New Roman" w:cs="Times New Roman"/>
          <w:sz w:val="26"/>
          <w:szCs w:val="26"/>
        </w:rPr>
        <w:t xml:space="preserve"> </w:t>
      </w:r>
    </w:p>
    <w:sectPr w:rsidR="002361B8" w:rsidRPr="00B4350C" w:rsidSect="00C7377E">
      <w:pgSz w:w="12240" w:h="15840"/>
      <w:pgMar w:top="426"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9F6"/>
    <w:multiLevelType w:val="hybridMultilevel"/>
    <w:tmpl w:val="3D30C136"/>
    <w:lvl w:ilvl="0" w:tplc="E05EF9C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1331D"/>
    <w:multiLevelType w:val="hybridMultilevel"/>
    <w:tmpl w:val="48C654D6"/>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392097B"/>
    <w:multiLevelType w:val="hybridMultilevel"/>
    <w:tmpl w:val="9794B690"/>
    <w:lvl w:ilvl="0" w:tplc="4B5EE4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877A4F"/>
    <w:multiLevelType w:val="multilevel"/>
    <w:tmpl w:val="191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516BC"/>
    <w:multiLevelType w:val="multilevel"/>
    <w:tmpl w:val="A726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B1421"/>
    <w:multiLevelType w:val="hybridMultilevel"/>
    <w:tmpl w:val="BC86DE1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F7416DF"/>
    <w:multiLevelType w:val="multilevel"/>
    <w:tmpl w:val="386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3576D"/>
    <w:multiLevelType w:val="multilevel"/>
    <w:tmpl w:val="94A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62A49"/>
    <w:multiLevelType w:val="hybridMultilevel"/>
    <w:tmpl w:val="3126F5AC"/>
    <w:lvl w:ilvl="0" w:tplc="5418A2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723A0D"/>
    <w:multiLevelType w:val="hybridMultilevel"/>
    <w:tmpl w:val="9E9C430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72E759A"/>
    <w:multiLevelType w:val="multilevel"/>
    <w:tmpl w:val="ECF6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519109">
    <w:abstractNumId w:val="7"/>
  </w:num>
  <w:num w:numId="2" w16cid:durableId="1641962926">
    <w:abstractNumId w:val="4"/>
  </w:num>
  <w:num w:numId="3" w16cid:durableId="1330673730">
    <w:abstractNumId w:val="3"/>
  </w:num>
  <w:num w:numId="4" w16cid:durableId="1557469552">
    <w:abstractNumId w:val="10"/>
  </w:num>
  <w:num w:numId="5" w16cid:durableId="1293555561">
    <w:abstractNumId w:val="1"/>
  </w:num>
  <w:num w:numId="6" w16cid:durableId="866596977">
    <w:abstractNumId w:val="9"/>
  </w:num>
  <w:num w:numId="7" w16cid:durableId="798113955">
    <w:abstractNumId w:val="9"/>
  </w:num>
  <w:num w:numId="8" w16cid:durableId="1063988704">
    <w:abstractNumId w:val="2"/>
  </w:num>
  <w:num w:numId="9" w16cid:durableId="707266644">
    <w:abstractNumId w:val="6"/>
  </w:num>
  <w:num w:numId="10" w16cid:durableId="363410249">
    <w:abstractNumId w:val="5"/>
  </w:num>
  <w:num w:numId="11" w16cid:durableId="2025863131">
    <w:abstractNumId w:val="8"/>
  </w:num>
  <w:num w:numId="12" w16cid:durableId="158364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12"/>
    <w:rsid w:val="00000012"/>
    <w:rsid w:val="00084E0C"/>
    <w:rsid w:val="00093137"/>
    <w:rsid w:val="000A39B4"/>
    <w:rsid w:val="000C5145"/>
    <w:rsid w:val="000E6C48"/>
    <w:rsid w:val="000F1990"/>
    <w:rsid w:val="000F2139"/>
    <w:rsid w:val="001151A1"/>
    <w:rsid w:val="001240CB"/>
    <w:rsid w:val="001C00FB"/>
    <w:rsid w:val="00231284"/>
    <w:rsid w:val="002361B8"/>
    <w:rsid w:val="00265FA6"/>
    <w:rsid w:val="0028740F"/>
    <w:rsid w:val="002E4AF8"/>
    <w:rsid w:val="00355FAD"/>
    <w:rsid w:val="003565BD"/>
    <w:rsid w:val="003C0ABD"/>
    <w:rsid w:val="003C4E75"/>
    <w:rsid w:val="003E504E"/>
    <w:rsid w:val="003F45F2"/>
    <w:rsid w:val="004A2FB8"/>
    <w:rsid w:val="004D72DB"/>
    <w:rsid w:val="005373CA"/>
    <w:rsid w:val="005E15CE"/>
    <w:rsid w:val="005F5695"/>
    <w:rsid w:val="00636E74"/>
    <w:rsid w:val="006544E6"/>
    <w:rsid w:val="00675AE1"/>
    <w:rsid w:val="006A6DE7"/>
    <w:rsid w:val="006D39E5"/>
    <w:rsid w:val="00724554"/>
    <w:rsid w:val="007644CF"/>
    <w:rsid w:val="007C6664"/>
    <w:rsid w:val="008127F2"/>
    <w:rsid w:val="00820576"/>
    <w:rsid w:val="0084039B"/>
    <w:rsid w:val="00843A8E"/>
    <w:rsid w:val="0089248B"/>
    <w:rsid w:val="00893C94"/>
    <w:rsid w:val="00895B72"/>
    <w:rsid w:val="009646DC"/>
    <w:rsid w:val="009745B0"/>
    <w:rsid w:val="009F5CE2"/>
    <w:rsid w:val="00A104EB"/>
    <w:rsid w:val="00A228C8"/>
    <w:rsid w:val="00A36760"/>
    <w:rsid w:val="00A439B2"/>
    <w:rsid w:val="00AB32E3"/>
    <w:rsid w:val="00AE2018"/>
    <w:rsid w:val="00B4350C"/>
    <w:rsid w:val="00B53C40"/>
    <w:rsid w:val="00B84302"/>
    <w:rsid w:val="00B8494D"/>
    <w:rsid w:val="00B94FEF"/>
    <w:rsid w:val="00BF068C"/>
    <w:rsid w:val="00C527CB"/>
    <w:rsid w:val="00C7377E"/>
    <w:rsid w:val="00CB0601"/>
    <w:rsid w:val="00D57183"/>
    <w:rsid w:val="00DC32B2"/>
    <w:rsid w:val="00DE1480"/>
    <w:rsid w:val="00E07731"/>
    <w:rsid w:val="00E10FDF"/>
    <w:rsid w:val="00E336E7"/>
    <w:rsid w:val="00E44E1E"/>
    <w:rsid w:val="00E62747"/>
    <w:rsid w:val="00E658CE"/>
    <w:rsid w:val="00E66D92"/>
    <w:rsid w:val="00E94FD4"/>
    <w:rsid w:val="00EA0AD7"/>
    <w:rsid w:val="00EB2AF2"/>
    <w:rsid w:val="00EC47D3"/>
    <w:rsid w:val="00EC5B35"/>
    <w:rsid w:val="00F3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CC66"/>
  <w15:chartTrackingRefBased/>
  <w15:docId w15:val="{E16C8AF3-69BB-49D4-BC39-61CC325E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00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00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0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00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0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012"/>
    <w:rPr>
      <w:b/>
      <w:bCs/>
    </w:rPr>
  </w:style>
  <w:style w:type="paragraph" w:styleId="ListParagraph">
    <w:name w:val="List Paragraph"/>
    <w:basedOn w:val="Normal"/>
    <w:uiPriority w:val="34"/>
    <w:qFormat/>
    <w:rsid w:val="00000012"/>
    <w:pPr>
      <w:ind w:left="720"/>
      <w:contextualSpacing/>
    </w:pPr>
  </w:style>
  <w:style w:type="paragraph" w:styleId="Header">
    <w:name w:val="header"/>
    <w:aliases w:val="Header Char Char"/>
    <w:basedOn w:val="Normal"/>
    <w:link w:val="HeaderChar"/>
    <w:uiPriority w:val="99"/>
    <w:unhideWhenUsed/>
    <w:rsid w:val="00E62747"/>
    <w:pPr>
      <w:widowControl w:val="0"/>
      <w:tabs>
        <w:tab w:val="center" w:pos="4680"/>
        <w:tab w:val="right" w:pos="9360"/>
      </w:tabs>
      <w:spacing w:after="0" w:line="240" w:lineRule="auto"/>
      <w:jc w:val="both"/>
    </w:pPr>
    <w:rPr>
      <w:rFonts w:ascii="Times New Roman" w:eastAsia="Microsoft Sans Serif" w:hAnsi="Times New Roman" w:cs="Microsoft Sans Serif"/>
      <w:sz w:val="26"/>
      <w:szCs w:val="24"/>
      <w:lang w:val="vi-VN" w:eastAsia="vi-VN" w:bidi="vi-VN"/>
    </w:rPr>
  </w:style>
  <w:style w:type="character" w:customStyle="1" w:styleId="HeaderChar">
    <w:name w:val="Header Char"/>
    <w:aliases w:val="Header Char Char Char"/>
    <w:basedOn w:val="DefaultParagraphFont"/>
    <w:link w:val="Header"/>
    <w:uiPriority w:val="99"/>
    <w:rsid w:val="00E62747"/>
    <w:rPr>
      <w:rFonts w:ascii="Times New Roman" w:eastAsia="Microsoft Sans Serif" w:hAnsi="Times New Roman" w:cs="Microsoft Sans Serif"/>
      <w:sz w:val="26"/>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74652">
      <w:bodyDiv w:val="1"/>
      <w:marLeft w:val="0"/>
      <w:marRight w:val="0"/>
      <w:marTop w:val="0"/>
      <w:marBottom w:val="0"/>
      <w:divBdr>
        <w:top w:val="none" w:sz="0" w:space="0" w:color="auto"/>
        <w:left w:val="none" w:sz="0" w:space="0" w:color="auto"/>
        <w:bottom w:val="none" w:sz="0" w:space="0" w:color="auto"/>
        <w:right w:val="none" w:sz="0" w:space="0" w:color="auto"/>
      </w:divBdr>
    </w:div>
    <w:div w:id="1139957646">
      <w:bodyDiv w:val="1"/>
      <w:marLeft w:val="0"/>
      <w:marRight w:val="0"/>
      <w:marTop w:val="0"/>
      <w:marBottom w:val="0"/>
      <w:divBdr>
        <w:top w:val="none" w:sz="0" w:space="0" w:color="auto"/>
        <w:left w:val="none" w:sz="0" w:space="0" w:color="auto"/>
        <w:bottom w:val="none" w:sz="0" w:space="0" w:color="auto"/>
        <w:right w:val="none" w:sz="0" w:space="0" w:color="auto"/>
      </w:divBdr>
    </w:div>
    <w:div w:id="1563174271">
      <w:bodyDiv w:val="1"/>
      <w:marLeft w:val="0"/>
      <w:marRight w:val="0"/>
      <w:marTop w:val="0"/>
      <w:marBottom w:val="0"/>
      <w:divBdr>
        <w:top w:val="none" w:sz="0" w:space="0" w:color="auto"/>
        <w:left w:val="none" w:sz="0" w:space="0" w:color="auto"/>
        <w:bottom w:val="none" w:sz="0" w:space="0" w:color="auto"/>
        <w:right w:val="none" w:sz="0" w:space="0" w:color="auto"/>
      </w:divBdr>
    </w:div>
    <w:div w:id="17183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659AA3FF86134F9DAC1CDC8F042D18" ma:contentTypeVersion="15" ma:contentTypeDescription="Create a new document." ma:contentTypeScope="" ma:versionID="2325b946f030911bea58bccc39248d6c">
  <xsd:schema xmlns:xsd="http://www.w3.org/2001/XMLSchema" xmlns:xs="http://www.w3.org/2001/XMLSchema" xmlns:p="http://schemas.microsoft.com/office/2006/metadata/properties" xmlns:ns1="http://schemas.microsoft.com/sharepoint/v3" xmlns:ns2="1989dc26-0953-46b5-8abf-1cbccc6a5753" xmlns:ns3="85966682-b668-4706-b910-26688fdb6077" targetNamespace="http://schemas.microsoft.com/office/2006/metadata/properties" ma:root="true" ma:fieldsID="f6e1a217ab256bb1a607adb59dee533a" ns1:_="" ns2:_="" ns3:_="">
    <xsd:import namespace="http://schemas.microsoft.com/sharepoint/v3"/>
    <xsd:import namespace="1989dc26-0953-46b5-8abf-1cbccc6a5753"/>
    <xsd:import namespace="85966682-b668-4706-b910-26688fdb60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9dc26-0953-46b5-8abf-1cbccc6a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db7775-5530-4f2f-8db8-da0fa7a7b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66682-b668-4706-b910-26688fdb60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f0abfb-fc37-42fb-b497-44a4ec8ffa3f}" ma:internalName="TaxCatchAll" ma:showField="CatchAllData" ma:web="85966682-b668-4706-b910-26688fdb6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989dc26-0953-46b5-8abf-1cbccc6a5753">
      <Terms xmlns="http://schemas.microsoft.com/office/infopath/2007/PartnerControls"/>
    </lcf76f155ced4ddcb4097134ff3c332f>
    <_ip_UnifiedCompliancePolicyProperties xmlns="http://schemas.microsoft.com/sharepoint/v3" xsi:nil="true"/>
    <TaxCatchAll xmlns="85966682-b668-4706-b910-26688fdb6077"/>
  </documentManagement>
</p:properties>
</file>

<file path=customXml/itemProps1.xml><?xml version="1.0" encoding="utf-8"?>
<ds:datastoreItem xmlns:ds="http://schemas.openxmlformats.org/officeDocument/2006/customXml" ds:itemID="{6ABD81F2-0694-4D56-98EC-378E05194508}">
  <ds:schemaRefs>
    <ds:schemaRef ds:uri="http://schemas.microsoft.com/sharepoint/v3/contenttype/forms"/>
  </ds:schemaRefs>
</ds:datastoreItem>
</file>

<file path=customXml/itemProps2.xml><?xml version="1.0" encoding="utf-8"?>
<ds:datastoreItem xmlns:ds="http://schemas.openxmlformats.org/officeDocument/2006/customXml" ds:itemID="{FEB312D2-1030-463D-90CA-EE2EAD05A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9dc26-0953-46b5-8abf-1cbccc6a5753"/>
    <ds:schemaRef ds:uri="85966682-b668-4706-b910-26688fdb6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E9DBE-EF4A-4450-930B-C64EA9158AF6}">
  <ds:schemaRefs>
    <ds:schemaRef ds:uri="http://schemas.microsoft.com/office/2006/metadata/properties"/>
    <ds:schemaRef ds:uri="http://schemas.microsoft.com/office/infopath/2007/PartnerControls"/>
    <ds:schemaRef ds:uri="http://schemas.microsoft.com/sharepoint/v3"/>
    <ds:schemaRef ds:uri="1989dc26-0953-46b5-8abf-1cbccc6a5753"/>
    <ds:schemaRef ds:uri="85966682-b668-4706-b910-26688fdb607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Nguyen Bich (TSC\ADMIN &amp; HR)</dc:creator>
  <cp:keywords/>
  <dc:description/>
  <cp:lastModifiedBy>Hue, Nguyen Bich (TSC\ADMIN &amp; HR)</cp:lastModifiedBy>
  <cp:revision>26</cp:revision>
  <dcterms:created xsi:type="dcterms:W3CDTF">2026-04-28T06:55:00Z</dcterms:created>
  <dcterms:modified xsi:type="dcterms:W3CDTF">2026-05-22T08:59:00Z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0x01010002659AA3FF86134F9DAC1CDC8F042D18</vt:lpwstr>
  </property>
</Properties>
</file>