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8523" w14:textId="783BC0CC" w:rsidR="00802DD5" w:rsidRPr="00B26A8F" w:rsidRDefault="005F1540" w:rsidP="0091247F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26A8F">
        <w:rPr>
          <w:rFonts w:ascii="Times New Roman" w:hAnsi="Times New Roman" w:cs="Times New Roman"/>
          <w:b/>
          <w:bCs/>
          <w:sz w:val="26"/>
          <w:szCs w:val="26"/>
        </w:rPr>
        <w:t xml:space="preserve">Position: Category Officer </w:t>
      </w:r>
    </w:p>
    <w:p w14:paraId="3525DA1A" w14:textId="2D1DCFCC" w:rsidR="00680058" w:rsidRPr="00B26A8F" w:rsidRDefault="00680058" w:rsidP="0091247F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26A8F">
        <w:rPr>
          <w:rFonts w:ascii="Times New Roman" w:hAnsi="Times New Roman" w:cs="Times New Roman"/>
          <w:b/>
          <w:bCs/>
          <w:sz w:val="26"/>
          <w:szCs w:val="26"/>
        </w:rPr>
        <w:t>Duration: 7-8 months</w:t>
      </w:r>
    </w:p>
    <w:p w14:paraId="4B419FE1" w14:textId="4C3E9065" w:rsidR="00680058" w:rsidRPr="00B26A8F" w:rsidRDefault="00680058" w:rsidP="0091247F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26A8F">
        <w:rPr>
          <w:rFonts w:ascii="Times New Roman" w:hAnsi="Times New Roman" w:cs="Times New Roman"/>
          <w:b/>
          <w:bCs/>
          <w:sz w:val="26"/>
          <w:szCs w:val="26"/>
        </w:rPr>
        <w:t>Work Location: Nghi Son- Thanh Hoa</w:t>
      </w:r>
    </w:p>
    <w:p w14:paraId="04F5492D" w14:textId="022B317E" w:rsidR="005F1540" w:rsidRPr="00680058" w:rsidRDefault="005F1540" w:rsidP="0091247F">
      <w:pPr>
        <w:pStyle w:val="ListParagraph"/>
        <w:numPr>
          <w:ilvl w:val="0"/>
          <w:numId w:val="10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6"/>
          <w:szCs w:val="26"/>
        </w:rPr>
      </w:pPr>
      <w:r w:rsidRPr="00680058">
        <w:rPr>
          <w:rFonts w:ascii="Times New Roman" w:hAnsi="Times New Roman" w:cs="Times New Roman"/>
          <w:b/>
          <w:bCs/>
          <w:sz w:val="26"/>
          <w:szCs w:val="26"/>
        </w:rPr>
        <w:t>Requirements:</w:t>
      </w:r>
    </w:p>
    <w:p w14:paraId="777B2AD8" w14:textId="06BC1F85" w:rsidR="005F1540" w:rsidRPr="00680058" w:rsidRDefault="005F1540" w:rsidP="0091247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b/>
          <w:bCs/>
          <w:sz w:val="26"/>
          <w:szCs w:val="26"/>
        </w:rPr>
        <w:t xml:space="preserve">Education Level: </w:t>
      </w:r>
      <w:r w:rsidRPr="00680058">
        <w:rPr>
          <w:rFonts w:ascii="Times New Roman" w:eastAsia="MS Mincho" w:hAnsi="Times New Roman" w:cs="Times New Roman"/>
          <w:sz w:val="26"/>
          <w:szCs w:val="26"/>
        </w:rPr>
        <w:t>University graduated</w:t>
      </w:r>
    </w:p>
    <w:p w14:paraId="4B865DF2" w14:textId="55314135" w:rsidR="005F1540" w:rsidRPr="00680058" w:rsidRDefault="005F1540" w:rsidP="009124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b/>
          <w:bCs/>
          <w:sz w:val="26"/>
          <w:szCs w:val="26"/>
        </w:rPr>
        <w:t xml:space="preserve">Specialty/Qualification: </w:t>
      </w:r>
      <w:r w:rsidRPr="00680058">
        <w:rPr>
          <w:rFonts w:ascii="Times New Roman" w:eastAsia="MS Mincho" w:hAnsi="Times New Roman" w:cs="Times New Roman"/>
          <w:sz w:val="26"/>
          <w:szCs w:val="26"/>
        </w:rPr>
        <w:t>Bachelor / Diploma in a commercial/logistics and/or technical discipline</w:t>
      </w:r>
      <w:r w:rsidR="00680058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680058">
        <w:rPr>
          <w:rFonts w:ascii="Times New Roman" w:hAnsi="Times New Roman" w:cs="Times New Roman"/>
          <w:sz w:val="26"/>
          <w:szCs w:val="26"/>
        </w:rPr>
        <w:t>CIPS – FIDIC – CSCP or equivalent is a plus.</w:t>
      </w:r>
    </w:p>
    <w:p w14:paraId="38690C9D" w14:textId="77777777" w:rsidR="00680058" w:rsidRPr="00680058" w:rsidRDefault="005F1540" w:rsidP="0091247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b/>
          <w:bCs/>
          <w:sz w:val="26"/>
          <w:szCs w:val="26"/>
        </w:rPr>
        <w:t xml:space="preserve">Work Experience: </w:t>
      </w:r>
    </w:p>
    <w:p w14:paraId="1ACA6C8C" w14:textId="1408D15F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Up to 4 years’ experience in preparation of bids, contracts, and contracts administration preferably within Oil &amp; Gas Industry</w:t>
      </w:r>
    </w:p>
    <w:p w14:paraId="1A0A2BF2" w14:textId="24EF3AF0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Experience from working in a multinational and within a multi-cultural environment is preferred</w:t>
      </w:r>
    </w:p>
    <w:p w14:paraId="1DDDFC12" w14:textId="77777777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Experienced in reviewing and finalizing technical contracts</w:t>
      </w:r>
    </w:p>
    <w:p w14:paraId="75A4E0E0" w14:textId="4AC61CDE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Experience with strategy development and implementation is preferred</w:t>
      </w:r>
    </w:p>
    <w:p w14:paraId="016A8F99" w14:textId="77777777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Experienced handling similarly high value spend is preferred</w:t>
      </w:r>
    </w:p>
    <w:p w14:paraId="292A3EE7" w14:textId="65B7F509" w:rsidR="005F1540" w:rsidRPr="00680058" w:rsidRDefault="005F1540" w:rsidP="0091247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0058">
        <w:rPr>
          <w:rFonts w:ascii="Times New Roman" w:hAnsi="Times New Roman" w:cs="Times New Roman"/>
          <w:b/>
          <w:bCs/>
          <w:sz w:val="26"/>
          <w:szCs w:val="26"/>
        </w:rPr>
        <w:t xml:space="preserve">Skills: </w:t>
      </w:r>
    </w:p>
    <w:p w14:paraId="2A744F0F" w14:textId="77777777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Excellent organizational and project management skills</w:t>
      </w:r>
    </w:p>
    <w:p w14:paraId="32FCFF58" w14:textId="77777777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Good communication skills, both verbal and written (English)</w:t>
      </w:r>
    </w:p>
    <w:p w14:paraId="2EDCA0BF" w14:textId="77777777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 xml:space="preserve">Strong analytical and negotiation skills </w:t>
      </w:r>
    </w:p>
    <w:p w14:paraId="610F87B1" w14:textId="77777777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 xml:space="preserve">Independent and self-starter, must be able to work well under pressure </w:t>
      </w:r>
    </w:p>
    <w:p w14:paraId="2BD57602" w14:textId="77777777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Good commercial acumen and knowledge of procurement processes (Procure to Pay best practice) preferred if with Oil and Gas industry know-how.</w:t>
      </w:r>
    </w:p>
    <w:p w14:paraId="371CE300" w14:textId="77777777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Procurement ERP experience is preferred (SAP, Ariba)</w:t>
      </w:r>
    </w:p>
    <w:p w14:paraId="42BDAB89" w14:textId="6592025D" w:rsidR="005F1540" w:rsidRPr="00680058" w:rsidRDefault="005F1540" w:rsidP="0091247F">
      <w:pPr>
        <w:pStyle w:val="ListParagraph"/>
        <w:numPr>
          <w:ilvl w:val="0"/>
          <w:numId w:val="2"/>
        </w:num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sz w:val="26"/>
          <w:szCs w:val="26"/>
        </w:rPr>
        <w:t>Microsoft suit especially Excel.</w:t>
      </w:r>
    </w:p>
    <w:p w14:paraId="7A097DCE" w14:textId="65418F98" w:rsidR="005F1540" w:rsidRPr="00680058" w:rsidRDefault="005F1540" w:rsidP="0091247F">
      <w:pPr>
        <w:pStyle w:val="ListParagraph"/>
        <w:numPr>
          <w:ilvl w:val="0"/>
          <w:numId w:val="10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6"/>
          <w:szCs w:val="26"/>
        </w:rPr>
      </w:pPr>
      <w:r w:rsidRPr="00680058">
        <w:rPr>
          <w:rFonts w:ascii="Times New Roman" w:hAnsi="Times New Roman" w:cs="Times New Roman"/>
          <w:b/>
          <w:bCs/>
          <w:sz w:val="26"/>
          <w:szCs w:val="26"/>
        </w:rPr>
        <w:t>Responsibility:</w:t>
      </w:r>
    </w:p>
    <w:p w14:paraId="355DF554" w14:textId="77777777" w:rsidR="005F1540" w:rsidRPr="00680058" w:rsidRDefault="005F1540" w:rsidP="0091247F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  <w:t>Procurement Operation of Department (Functional Work):</w:t>
      </w:r>
    </w:p>
    <w:p w14:paraId="70996BE2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 xml:space="preserve">Responsible for the overall development and execution of the Category scope </w:t>
      </w:r>
    </w:p>
    <w:p w14:paraId="48CCAB2C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Execute Bids to support the Company’s Refinery Development Plan, creating contract strategies, risk analysis, preparing bid documentation, analyzing bids, commercial evaluations, coordinating clarifications, negotiating, establishing contracts</w:t>
      </w:r>
    </w:p>
    <w:p w14:paraId="6ECF8A61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lastRenderedPageBreak/>
        <w:t>Act as the center of excellence for the managed categories through complete understanding of the products, their application, suppliers, industry trends, competitive landscape, future technologies and innovations</w:t>
      </w:r>
    </w:p>
    <w:p w14:paraId="2AFC8B73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 xml:space="preserve">Manage all the day to activities and ensure achieving best interest of NSRP which is not limited to but includes on time delivery, quality and most cost effectiveness. </w:t>
      </w:r>
    </w:p>
    <w:p w14:paraId="357E76F2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Support the business functions in resolving Supplier Delivery, Quality, Commercial or Contractual issues</w:t>
      </w:r>
    </w:p>
    <w:p w14:paraId="4FA5F648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Ensure satisfactory knowledge of all Procurement Procedures, Bid procedures, governance requirements, as well as customer department requirements (quantity, quality, and delivery time requirements)</w:t>
      </w:r>
    </w:p>
    <w:p w14:paraId="2CE6163A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Initiate collection of information to understand, plan and prioritize Bid execution based on Customer Department and Procurement Procedure requirements</w:t>
      </w:r>
    </w:p>
    <w:p w14:paraId="11EF8265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Proactively engage in continuous Vendor Performance Management and participate in vendor pre-qualifications, audits if required</w:t>
      </w:r>
    </w:p>
    <w:p w14:paraId="2C6A0F92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Proactively communicate with Stakeholders to ensure they are duly updated</w:t>
      </w:r>
    </w:p>
    <w:p w14:paraId="7BE41453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Demonstrate cost awareness thus minimizing NSRP expenditure, Spend Management</w:t>
      </w:r>
    </w:p>
    <w:p w14:paraId="77ECAE82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Close collaboration with rest Category Officers</w:t>
      </w:r>
    </w:p>
    <w:p w14:paraId="4DEFA2E4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 xml:space="preserve">Responsible of all the related bidding information and documents keeping and security. </w:t>
      </w:r>
    </w:p>
    <w:p w14:paraId="7D48F3CB" w14:textId="77777777" w:rsidR="005F1540" w:rsidRPr="00680058" w:rsidRDefault="005F1540" w:rsidP="0091247F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  <w:t>Strategy</w:t>
      </w: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:</w:t>
      </w:r>
    </w:p>
    <w:p w14:paraId="72BDB352" w14:textId="77777777" w:rsidR="005F1540" w:rsidRPr="00680058" w:rsidRDefault="005F1540" w:rsidP="0091247F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Responsible for formulating, driving, and implementing category strategies</w:t>
      </w:r>
    </w:p>
    <w:p w14:paraId="7295454D" w14:textId="77777777" w:rsidR="005F1540" w:rsidRPr="00680058" w:rsidRDefault="005F1540" w:rsidP="0091247F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  <w:t>Policy and procedure</w:t>
      </w:r>
    </w:p>
    <w:p w14:paraId="63908631" w14:textId="77777777" w:rsidR="005F1540" w:rsidRPr="00680058" w:rsidRDefault="005F1540" w:rsidP="0091247F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 xml:space="preserve">Ensure compliance of all tasks with applicable laws, relevant Procedures and Company standards </w:t>
      </w:r>
    </w:p>
    <w:p w14:paraId="3A79034E" w14:textId="77777777" w:rsidR="005F1540" w:rsidRPr="00680058" w:rsidRDefault="005F1540" w:rsidP="0091247F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Comply with all NSRP business principles and code of conduct</w:t>
      </w:r>
    </w:p>
    <w:p w14:paraId="4F80AAB1" w14:textId="77777777" w:rsidR="005F1540" w:rsidRPr="00680058" w:rsidRDefault="005F1540" w:rsidP="0091247F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  <w:t>Reporting:</w:t>
      </w:r>
    </w:p>
    <w:p w14:paraId="16211C99" w14:textId="77777777" w:rsidR="005F1540" w:rsidRPr="00680058" w:rsidRDefault="005F1540" w:rsidP="0091247F">
      <w:pPr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  <w:t>•</w:t>
      </w:r>
      <w:r w:rsidRPr="00680058"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  <w:tab/>
      </w: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Periodic reports and KPI’s to line manager and stakeholders.</w:t>
      </w:r>
    </w:p>
    <w:p w14:paraId="0F52DA53" w14:textId="77777777" w:rsidR="005F1540" w:rsidRPr="00680058" w:rsidRDefault="005F1540" w:rsidP="0091247F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</w:pPr>
      <w:r w:rsidRPr="00680058"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  <w:t>Projects:</w:t>
      </w:r>
    </w:p>
    <w:p w14:paraId="5E8A54B7" w14:textId="788E533A" w:rsidR="005F1540" w:rsidRPr="00680058" w:rsidRDefault="005F1540" w:rsidP="0091247F">
      <w:pPr>
        <w:pBdr>
          <w:right w:val="single" w:sz="4" w:space="4" w:color="auto"/>
        </w:pBdr>
        <w:spacing w:after="0" w:line="360" w:lineRule="auto"/>
        <w:ind w:right="220"/>
        <w:jc w:val="both"/>
        <w:rPr>
          <w:rFonts w:ascii="Times New Roman" w:hAnsi="Times New Roman" w:cs="Times New Roman"/>
          <w:sz w:val="26"/>
          <w:szCs w:val="26"/>
        </w:rPr>
      </w:pPr>
      <w:r w:rsidRPr="00680058">
        <w:rPr>
          <w:rFonts w:ascii="Times New Roman" w:hAnsi="Times New Roman" w:cs="Times New Roman"/>
          <w:b/>
          <w:i/>
          <w:iCs/>
          <w:sz w:val="26"/>
          <w:szCs w:val="26"/>
          <w:lang w:eastAsia="ja-JP"/>
        </w:rPr>
        <w:t xml:space="preserve"> </w:t>
      </w:r>
      <w:r w:rsidRPr="00680058">
        <w:rPr>
          <w:rFonts w:ascii="Times New Roman" w:hAnsi="Times New Roman" w:cs="Times New Roman"/>
          <w:bCs/>
          <w:sz w:val="26"/>
          <w:szCs w:val="26"/>
          <w:lang w:eastAsia="ja-JP"/>
        </w:rPr>
        <w:t>Support transformation initiative</w:t>
      </w:r>
    </w:p>
    <w:sectPr w:rsidR="005F1540" w:rsidRPr="00680058" w:rsidSect="00680058">
      <w:pgSz w:w="12240" w:h="15840"/>
      <w:pgMar w:top="993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552"/>
    <w:multiLevelType w:val="hybridMultilevel"/>
    <w:tmpl w:val="1B284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5E2"/>
    <w:multiLevelType w:val="hybridMultilevel"/>
    <w:tmpl w:val="AB403738"/>
    <w:lvl w:ilvl="0" w:tplc="CA4EBB3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0C91"/>
    <w:multiLevelType w:val="hybridMultilevel"/>
    <w:tmpl w:val="8BB6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5DBA"/>
    <w:multiLevelType w:val="hybridMultilevel"/>
    <w:tmpl w:val="094C1966"/>
    <w:lvl w:ilvl="0" w:tplc="6C16F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F5E46"/>
    <w:multiLevelType w:val="hybridMultilevel"/>
    <w:tmpl w:val="9F4806B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59934AC"/>
    <w:multiLevelType w:val="hybridMultilevel"/>
    <w:tmpl w:val="86CA8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647C7"/>
    <w:multiLevelType w:val="hybridMultilevel"/>
    <w:tmpl w:val="184208F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FA23E3C"/>
    <w:multiLevelType w:val="hybridMultilevel"/>
    <w:tmpl w:val="909C1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D793F"/>
    <w:multiLevelType w:val="hybridMultilevel"/>
    <w:tmpl w:val="1C400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A52899"/>
    <w:multiLevelType w:val="hybridMultilevel"/>
    <w:tmpl w:val="8368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103EF"/>
    <w:multiLevelType w:val="hybridMultilevel"/>
    <w:tmpl w:val="81A64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53915">
    <w:abstractNumId w:val="10"/>
  </w:num>
  <w:num w:numId="2" w16cid:durableId="1174882455">
    <w:abstractNumId w:val="1"/>
  </w:num>
  <w:num w:numId="3" w16cid:durableId="337079270">
    <w:abstractNumId w:val="2"/>
  </w:num>
  <w:num w:numId="4" w16cid:durableId="1162355946">
    <w:abstractNumId w:val="8"/>
  </w:num>
  <w:num w:numId="5" w16cid:durableId="826820944">
    <w:abstractNumId w:val="7"/>
  </w:num>
  <w:num w:numId="6" w16cid:durableId="1899899325">
    <w:abstractNumId w:val="9"/>
  </w:num>
  <w:num w:numId="7" w16cid:durableId="824008815">
    <w:abstractNumId w:val="4"/>
  </w:num>
  <w:num w:numId="8" w16cid:durableId="338657196">
    <w:abstractNumId w:val="0"/>
  </w:num>
  <w:num w:numId="9" w16cid:durableId="1209151109">
    <w:abstractNumId w:val="6"/>
  </w:num>
  <w:num w:numId="10" w16cid:durableId="1127503855">
    <w:abstractNumId w:val="5"/>
  </w:num>
  <w:num w:numId="11" w16cid:durableId="702947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40"/>
    <w:rsid w:val="00007457"/>
    <w:rsid w:val="00070261"/>
    <w:rsid w:val="005F1540"/>
    <w:rsid w:val="00680058"/>
    <w:rsid w:val="00714058"/>
    <w:rsid w:val="00802DD5"/>
    <w:rsid w:val="0083456E"/>
    <w:rsid w:val="0091247F"/>
    <w:rsid w:val="00B26A8F"/>
    <w:rsid w:val="00C55862"/>
    <w:rsid w:val="00CB764C"/>
    <w:rsid w:val="00DA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1EDA8"/>
  <w15:chartTrackingRefBased/>
  <w15:docId w15:val="{6D9A2380-0B82-48F1-9D91-CF4C3241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54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F1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54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F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2726</Characters>
  <Application>Microsoft Office Word</Application>
  <DocSecurity>0</DocSecurity>
  <Lines>22</Lines>
  <Paragraphs>6</Paragraphs>
  <ScaleCrop>false</ScaleCrop>
  <Company>NSRP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Thi Huyen</dc:creator>
  <cp:keywords/>
  <dc:description/>
  <cp:lastModifiedBy>Nhung Hoang Thi Hong</cp:lastModifiedBy>
  <cp:revision>6</cp:revision>
  <dcterms:created xsi:type="dcterms:W3CDTF">2026-05-21T08:01:00Z</dcterms:created>
  <dcterms:modified xsi:type="dcterms:W3CDTF">2026-05-21T10:31:00Z</dcterms:modified>
</cp:coreProperties>
</file>